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1" w:rsidRDefault="00BF25C1" w:rsidP="008A331E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>ПРИЛОЖЕНИЕ № 1</w:t>
      </w:r>
    </w:p>
    <w:p w:rsidR="00BF25C1" w:rsidRPr="000A7F55" w:rsidRDefault="00BF25C1" w:rsidP="008A331E">
      <w:pPr>
        <w:jc w:val="both"/>
        <w:rPr>
          <w:rFonts w:ascii="Times New Roman" w:hAnsi="Times New Roman"/>
        </w:rPr>
      </w:pPr>
    </w:p>
    <w:p w:rsidR="00BF25C1" w:rsidRPr="000A7F55" w:rsidRDefault="00BF25C1" w:rsidP="008A331E">
      <w:pPr>
        <w:jc w:val="both"/>
        <w:rPr>
          <w:rFonts w:ascii="Times New Roman" w:hAnsi="Times New Roman"/>
          <w:sz w:val="22"/>
          <w:szCs w:val="22"/>
        </w:rPr>
      </w:pPr>
      <w:r w:rsidRPr="000A7F55"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A7F55">
        <w:rPr>
          <w:rFonts w:ascii="Times New Roman" w:hAnsi="Times New Roman"/>
          <w:sz w:val="22"/>
          <w:szCs w:val="22"/>
        </w:rPr>
        <w:t>Утверждено Советом Адвокатской палаты</w:t>
      </w:r>
    </w:p>
    <w:p w:rsidR="00BF25C1" w:rsidRPr="000A7F55" w:rsidRDefault="00BF25C1" w:rsidP="008A331E">
      <w:pPr>
        <w:jc w:val="both"/>
        <w:rPr>
          <w:rFonts w:ascii="Times New Roman" w:hAnsi="Times New Roman"/>
          <w:sz w:val="22"/>
          <w:szCs w:val="22"/>
        </w:rPr>
      </w:pPr>
      <w:r w:rsidRPr="000A7F55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A7F55">
        <w:rPr>
          <w:rFonts w:ascii="Times New Roman" w:hAnsi="Times New Roman"/>
          <w:sz w:val="22"/>
          <w:szCs w:val="22"/>
        </w:rPr>
        <w:t xml:space="preserve"> Новоси</w:t>
      </w:r>
      <w:r>
        <w:rPr>
          <w:rFonts w:ascii="Times New Roman" w:hAnsi="Times New Roman"/>
          <w:sz w:val="22"/>
          <w:szCs w:val="22"/>
        </w:rPr>
        <w:t xml:space="preserve">бирской области от 30 января </w:t>
      </w:r>
      <w:smartTag w:uri="urn:schemas-microsoft-com:office:smarttags" w:element="metricconverter">
        <w:smartTagPr>
          <w:attr w:name="ProductID" w:val="2018 г"/>
        </w:smartTagPr>
        <w:r w:rsidRPr="000A7F55">
          <w:rPr>
            <w:rFonts w:ascii="Times New Roman" w:hAnsi="Times New Roman"/>
            <w:sz w:val="22"/>
            <w:szCs w:val="22"/>
          </w:rPr>
          <w:t>2018 г</w:t>
        </w:r>
      </w:smartTag>
      <w:r w:rsidRPr="000A7F55">
        <w:rPr>
          <w:rFonts w:ascii="Times New Roman" w:hAnsi="Times New Roman"/>
          <w:sz w:val="22"/>
          <w:szCs w:val="22"/>
        </w:rPr>
        <w:t>.</w:t>
      </w:r>
    </w:p>
    <w:p w:rsidR="00BF25C1" w:rsidRPr="000A7F55" w:rsidRDefault="00BF25C1" w:rsidP="008A331E">
      <w:pPr>
        <w:jc w:val="both"/>
        <w:rPr>
          <w:rFonts w:ascii="Times New Roman" w:hAnsi="Times New Roman"/>
          <w:sz w:val="22"/>
          <w:szCs w:val="22"/>
        </w:rPr>
      </w:pPr>
      <w:r w:rsidRPr="000A7F5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</w:p>
    <w:p w:rsidR="00BF25C1" w:rsidRDefault="00BF25C1" w:rsidP="008A331E">
      <w:pPr>
        <w:jc w:val="both"/>
        <w:rPr>
          <w:rFonts w:ascii="Times New Roman" w:hAnsi="Times New Roman"/>
        </w:rPr>
      </w:pPr>
    </w:p>
    <w:p w:rsidR="00BF25C1" w:rsidRDefault="00BF25C1" w:rsidP="008A331E">
      <w:pPr>
        <w:jc w:val="both"/>
        <w:rPr>
          <w:rFonts w:ascii="Times New Roman" w:hAnsi="Times New Roman"/>
        </w:rPr>
      </w:pPr>
    </w:p>
    <w:p w:rsidR="00BF25C1" w:rsidRDefault="00BF25C1" w:rsidP="008A331E">
      <w:pPr>
        <w:jc w:val="both"/>
        <w:rPr>
          <w:rFonts w:ascii="Times New Roman" w:hAnsi="Times New Roman"/>
        </w:rPr>
      </w:pPr>
    </w:p>
    <w:p w:rsidR="00BF25C1" w:rsidRDefault="00BF25C1" w:rsidP="003A7D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Л О Ж Е Н И Е</w:t>
      </w:r>
    </w:p>
    <w:p w:rsidR="00BF25C1" w:rsidRDefault="00BF25C1" w:rsidP="003A7D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Координаторе адвокатских образований</w:t>
      </w:r>
    </w:p>
    <w:p w:rsidR="00BF25C1" w:rsidRDefault="00BF25C1" w:rsidP="003A7D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административно-территориального района</w:t>
      </w:r>
    </w:p>
    <w:p w:rsidR="00BF25C1" w:rsidRDefault="00BF25C1" w:rsidP="003A7D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Новосибирской области и г. Новосибирска</w:t>
      </w:r>
    </w:p>
    <w:p w:rsidR="00BF25C1" w:rsidRDefault="00BF25C1" w:rsidP="008A331E">
      <w:pPr>
        <w:jc w:val="both"/>
        <w:rPr>
          <w:rFonts w:ascii="Times New Roman" w:hAnsi="Times New Roman"/>
          <w:b/>
          <w:sz w:val="32"/>
          <w:szCs w:val="32"/>
        </w:rPr>
      </w:pPr>
    </w:p>
    <w:p w:rsidR="00BF25C1" w:rsidRPr="000A7F55" w:rsidRDefault="00BF25C1" w:rsidP="000A7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7F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25C1" w:rsidRDefault="00BF25C1" w:rsidP="000A7F55">
      <w:pPr>
        <w:jc w:val="both"/>
        <w:rPr>
          <w:rFonts w:ascii="Times New Roman" w:hAnsi="Times New Roman"/>
          <w:sz w:val="28"/>
          <w:szCs w:val="28"/>
        </w:rPr>
      </w:pPr>
    </w:p>
    <w:p w:rsidR="00BF25C1" w:rsidRDefault="00BF25C1" w:rsidP="000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 Институт Координаторов  адвокатских образований административно-территориальных районов Новосибирской области и г. Новосибирска создается в соответствии с Региональными правилами назначения адвокатов в качестве защитников в уголовном судопроизводстве на территории Новосибирской области, утвержденными решением Совета Адвокатской палаты Новосибирской области от  30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F25C1" w:rsidRPr="007A16B6" w:rsidRDefault="00BF25C1" w:rsidP="007A16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 Институт Координаторов адвокатских образований </w:t>
      </w:r>
      <w:r w:rsidRPr="007A16B6">
        <w:rPr>
          <w:rFonts w:ascii="Times New Roman" w:hAnsi="Times New Roman"/>
          <w:sz w:val="28"/>
          <w:szCs w:val="28"/>
        </w:rPr>
        <w:t>является составной частью системы участия адвокатов Новосибирской области в качестве защитников в уголовном судопроизводстве по назначению дознавателей, следователей и суда.</w:t>
      </w:r>
    </w:p>
    <w:p w:rsidR="00BF25C1" w:rsidRDefault="00BF25C1" w:rsidP="000A7F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 Целями создания и деятельности института Координаторов адвокатских образований является обеспечение единообразных подходов к назначению адвокатов в качестве защитников в уголовном судопроизводстве с учетом региональных особенностей.</w:t>
      </w:r>
    </w:p>
    <w:p w:rsidR="00BF25C1" w:rsidRDefault="00BF25C1" w:rsidP="00E903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 В своей деятельности Координатор адвокатских образований руководствуется </w:t>
      </w:r>
      <w:r w:rsidRPr="007F76BD">
        <w:rPr>
          <w:rFonts w:ascii="Times New Roman" w:hAnsi="Times New Roman"/>
          <w:sz w:val="28"/>
          <w:szCs w:val="28"/>
        </w:rPr>
        <w:t>соответствующими нормами уголовно-процессуального законодательства Росси</w:t>
      </w:r>
      <w:r>
        <w:rPr>
          <w:rFonts w:ascii="Times New Roman" w:hAnsi="Times New Roman"/>
          <w:sz w:val="28"/>
          <w:szCs w:val="28"/>
        </w:rPr>
        <w:t>йской Федерации, Федеральным законом</w:t>
      </w:r>
      <w:r w:rsidRPr="007F76BD">
        <w:rPr>
          <w:rFonts w:ascii="Times New Roman" w:hAnsi="Times New Roman"/>
          <w:sz w:val="28"/>
          <w:szCs w:val="28"/>
        </w:rPr>
        <w:t xml:space="preserve"> «Об адвокатской деятельности и адвокатуре </w:t>
      </w:r>
      <w:r>
        <w:rPr>
          <w:rFonts w:ascii="Times New Roman" w:hAnsi="Times New Roman"/>
          <w:sz w:val="28"/>
          <w:szCs w:val="28"/>
        </w:rPr>
        <w:t>в Российской Федерации», Кодексом</w:t>
      </w:r>
      <w:r w:rsidRPr="007F76BD">
        <w:rPr>
          <w:rFonts w:ascii="Times New Roman" w:hAnsi="Times New Roman"/>
          <w:sz w:val="28"/>
          <w:szCs w:val="28"/>
        </w:rPr>
        <w:t xml:space="preserve"> профессиональной этики адвоката, решениями</w:t>
      </w:r>
      <w:r>
        <w:rPr>
          <w:rFonts w:ascii="Times New Roman" w:hAnsi="Times New Roman"/>
          <w:sz w:val="28"/>
          <w:szCs w:val="28"/>
        </w:rPr>
        <w:t xml:space="preserve"> и разъяснениями органов Федеральной палаты адвокатов Российской Федерации и Совета Адвокатской палаты Новосибирской области, Региональными правилами назначения адвокатов в качестве защитников в уголовном судопроизводстве на территории Новосибирской области и настоящим Положением. </w:t>
      </w:r>
    </w:p>
    <w:p w:rsidR="00BF25C1" w:rsidRPr="00E90324" w:rsidRDefault="00BF25C1" w:rsidP="00E903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F25C1" w:rsidRDefault="00BF25C1" w:rsidP="000540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2. Требования к</w:t>
      </w:r>
      <w:r w:rsidRPr="00054013">
        <w:rPr>
          <w:rFonts w:ascii="Times New Roman" w:hAnsi="Times New Roman"/>
          <w:b/>
          <w:sz w:val="28"/>
          <w:szCs w:val="28"/>
        </w:rPr>
        <w:t xml:space="preserve"> Коор</w:t>
      </w:r>
      <w:r>
        <w:rPr>
          <w:rFonts w:ascii="Times New Roman" w:hAnsi="Times New Roman"/>
          <w:b/>
          <w:sz w:val="28"/>
          <w:szCs w:val="28"/>
        </w:rPr>
        <w:t xml:space="preserve">динатору адвокатских </w:t>
      </w:r>
    </w:p>
    <w:p w:rsidR="00BF25C1" w:rsidRDefault="00BF25C1" w:rsidP="000540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054013">
        <w:rPr>
          <w:rFonts w:ascii="Times New Roman" w:hAnsi="Times New Roman"/>
          <w:b/>
          <w:sz w:val="28"/>
          <w:szCs w:val="28"/>
        </w:rPr>
        <w:t>образований</w:t>
      </w:r>
      <w:r>
        <w:rPr>
          <w:rFonts w:ascii="Times New Roman" w:hAnsi="Times New Roman"/>
          <w:b/>
          <w:sz w:val="28"/>
          <w:szCs w:val="28"/>
        </w:rPr>
        <w:t xml:space="preserve"> и его функции</w:t>
      </w:r>
    </w:p>
    <w:p w:rsidR="00BF25C1" w:rsidRPr="00054013" w:rsidRDefault="00BF25C1" w:rsidP="00054013">
      <w:pPr>
        <w:jc w:val="both"/>
        <w:rPr>
          <w:rFonts w:ascii="Times New Roman" w:hAnsi="Times New Roman"/>
          <w:b/>
          <w:sz w:val="28"/>
          <w:szCs w:val="28"/>
        </w:rPr>
      </w:pP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  Для организации участия адвокатов в качестве защитников в уголовном судопроизводстве по назначению дознавателей, следователей и суда в каждом административно-территориальном районе Новосибирской </w:t>
      </w:r>
      <w:r>
        <w:rPr>
          <w:rFonts w:ascii="Times New Roman" w:hAnsi="Times New Roman"/>
          <w:sz w:val="28"/>
          <w:szCs w:val="28"/>
        </w:rPr>
        <w:lastRenderedPageBreak/>
        <w:t>области и г. Новосибирска Совет адвокатской палаты утверждает Координатора адвокатских образований.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 Координатором адвокатских образований административно-территориального района может быть на добровольной основе адвокат, осуществляющий профессиональную деятельность в адвокатском образовании, имеющим юридическую регистрацию в этом же районе.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Координатор адвокатских образований, как правило, должен иметь стаж адвокатской деятельности не менее пяти лет и опыт в сфере участия адвокатов в качестве защитников в уголовном судопроизводстве.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2.3 Освобождение от функций Координатора адвокатских образований производится Советом Адвокатской палаты Новосибирской области: 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 нарушении Координатором адвокатских образований законодательства об адвокатской деятельности и адвокатуре, Кодекса профессиональной этики адвоката, решений и разъяснений органов Федеральной палаты адвокатов Российской Федерации и Совета Адвокатской палаты Новосибирской области, Региональных правил назначения адвокатов в качестве защитников в уголовном судопроизводстве и настоящего Положения;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личному заявлению.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 Функции Координатора адвокатских образований: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распределение поручений на защиту по назначению среди адвокатов административно-территориального района, допущенных к участию в уголовном судопроизводстве по назначению и состоящих в Списке таких адвокатов;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осуществление контроля за соблюдением в административно-территориальном районе Региональных правил назначения адвокатов в качестве защитников в уголовном судопроизводстве.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F25C1" w:rsidRPr="00445100" w:rsidRDefault="00BF25C1" w:rsidP="004451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3. </w:t>
      </w:r>
      <w:r w:rsidRPr="00445100">
        <w:rPr>
          <w:rFonts w:ascii="Times New Roman" w:hAnsi="Times New Roman"/>
          <w:b/>
          <w:sz w:val="28"/>
          <w:szCs w:val="28"/>
        </w:rPr>
        <w:t>Полномочия Координатора</w:t>
      </w:r>
    </w:p>
    <w:p w:rsidR="00BF25C1" w:rsidRDefault="00BF25C1" w:rsidP="009F3D68">
      <w:pPr>
        <w:pStyle w:val="a3"/>
        <w:widowControl w:val="0"/>
        <w:autoSpaceDE w:val="0"/>
        <w:autoSpaceDN w:val="0"/>
        <w:adjustRightInd w:val="0"/>
        <w:ind w:left="3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адвокатских образований</w:t>
      </w:r>
    </w:p>
    <w:p w:rsidR="00BF25C1" w:rsidRPr="009F3D68" w:rsidRDefault="00BF25C1" w:rsidP="009F3D68">
      <w:pPr>
        <w:pStyle w:val="a3"/>
        <w:widowControl w:val="0"/>
        <w:autoSpaceDE w:val="0"/>
        <w:autoSpaceDN w:val="0"/>
        <w:adjustRightInd w:val="0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 При распределении поручений на защиту по назначению Координатор адвокатских образований: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принимает от </w:t>
      </w:r>
      <w:r>
        <w:rPr>
          <w:rFonts w:ascii="Times New Roman" w:hAnsi="Times New Roman"/>
          <w:color w:val="14171A"/>
          <w:sz w:val="28"/>
          <w:szCs w:val="28"/>
        </w:rPr>
        <w:t>дознавателей, следователей и суда административно-территориального района поручения на защиту по назначению;</w:t>
      </w:r>
    </w:p>
    <w:p w:rsidR="00BF25C1" w:rsidRPr="00767524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</w:t>
      </w:r>
      <w:r>
        <w:rPr>
          <w:rFonts w:ascii="Times New Roman" w:hAnsi="Times New Roman"/>
          <w:color w:val="14171A"/>
          <w:sz w:val="28"/>
          <w:szCs w:val="28"/>
        </w:rPr>
        <w:t>амостоятельно распределяет поручения между адвокатами, состоящими в Списке по тому же административно-территориальному району;</w:t>
      </w:r>
    </w:p>
    <w:p w:rsidR="00BF25C1" w:rsidRDefault="00BF25C1" w:rsidP="009D19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о принятом решении о передаче поручения адвокату уведомляет последнего;</w:t>
      </w:r>
    </w:p>
    <w:p w:rsidR="00BF25C1" w:rsidRDefault="00BF25C1" w:rsidP="007675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3.2  Для распределения поручений на защиту по назначению Координатор адвокатских образований получает в адвокатской палате список адвокатов административно-территориального района, составленный из числа адвокатов, допущенных к участию в уголовном судопроизводстве по назначению в этом районе, и руководствуется им при распределении 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поручений.</w:t>
      </w:r>
    </w:p>
    <w:p w:rsidR="00BF25C1" w:rsidRDefault="00BF25C1" w:rsidP="00F235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3.3 Координатор адвокатских образований распределяет поручения по назначению по правилу алфавитной очередности. </w:t>
      </w:r>
    </w:p>
    <w:p w:rsidR="00BF25C1" w:rsidRPr="007F6A80" w:rsidRDefault="00BF25C1" w:rsidP="007D39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3.4 Поручения распределяются исходя из одного поручения на адвоката, однако поручения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по назначению </w:t>
      </w:r>
      <w:r>
        <w:rPr>
          <w:rFonts w:ascii="Times New Roman" w:hAnsi="Times New Roman"/>
          <w:color w:val="14171A"/>
          <w:sz w:val="28"/>
          <w:szCs w:val="28"/>
        </w:rPr>
        <w:t xml:space="preserve">в уголовном судопроизводстве, связанные с применением </w:t>
      </w:r>
      <w:r w:rsidRPr="007F6A80">
        <w:rPr>
          <w:rFonts w:ascii="Times New Roman" w:hAnsi="Times New Roman"/>
          <w:color w:val="14171A"/>
          <w:sz w:val="28"/>
          <w:szCs w:val="28"/>
        </w:rPr>
        <w:t>условно-доср</w:t>
      </w:r>
      <w:r>
        <w:rPr>
          <w:rFonts w:ascii="Times New Roman" w:hAnsi="Times New Roman"/>
          <w:color w:val="14171A"/>
          <w:sz w:val="28"/>
          <w:szCs w:val="28"/>
        </w:rPr>
        <w:t xml:space="preserve">очного освобождения, </w:t>
      </w:r>
      <w:r w:rsidRPr="007F6A80">
        <w:rPr>
          <w:rFonts w:ascii="Times New Roman" w:hAnsi="Times New Roman"/>
          <w:color w:val="14171A"/>
          <w:sz w:val="28"/>
          <w:szCs w:val="28"/>
        </w:rPr>
        <w:t>мер медицинского хара</w:t>
      </w:r>
      <w:r>
        <w:rPr>
          <w:rFonts w:ascii="Times New Roman" w:hAnsi="Times New Roman"/>
          <w:color w:val="14171A"/>
          <w:sz w:val="28"/>
          <w:szCs w:val="28"/>
        </w:rPr>
        <w:t>ктера и пересмотром приговоров, назначенные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на одну дату с непродолжительным интервалом</w:t>
      </w:r>
      <w:r>
        <w:rPr>
          <w:rFonts w:ascii="Times New Roman" w:hAnsi="Times New Roman"/>
          <w:color w:val="14171A"/>
          <w:sz w:val="28"/>
          <w:szCs w:val="28"/>
        </w:rPr>
        <w:t xml:space="preserve"> времени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между делами,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7F6A80">
        <w:rPr>
          <w:rFonts w:ascii="Times New Roman" w:hAnsi="Times New Roman"/>
          <w:color w:val="14171A"/>
          <w:sz w:val="28"/>
          <w:szCs w:val="28"/>
        </w:rPr>
        <w:t>могу</w:t>
      </w:r>
      <w:r>
        <w:rPr>
          <w:rFonts w:ascii="Times New Roman" w:hAnsi="Times New Roman"/>
          <w:color w:val="14171A"/>
          <w:sz w:val="28"/>
          <w:szCs w:val="28"/>
        </w:rPr>
        <w:t>т распределяться как одно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одному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адвокату.</w:t>
      </w:r>
    </w:p>
    <w:p w:rsidR="00BF25C1" w:rsidRDefault="00BF25C1" w:rsidP="000F79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3.5 Поручение на защиту по назначению принимается Координатором адвокатских образований  с 9.00 до 22.00 часов.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3.6 Поступившие поручения и их передача конкретному адвокату регистрируются Координатором адвокатских образований в журнале регистрации поступивших поручений.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3.7 </w:t>
      </w:r>
      <w:r w:rsidRPr="007F6A80">
        <w:rPr>
          <w:rFonts w:ascii="Times New Roman" w:hAnsi="Times New Roman"/>
          <w:color w:val="14171A"/>
          <w:sz w:val="28"/>
          <w:szCs w:val="28"/>
        </w:rPr>
        <w:t>При наличии у адвоката, которому в порядке о</w:t>
      </w:r>
      <w:r>
        <w:rPr>
          <w:rFonts w:ascii="Times New Roman" w:hAnsi="Times New Roman"/>
          <w:color w:val="14171A"/>
          <w:sz w:val="28"/>
          <w:szCs w:val="28"/>
        </w:rPr>
        <w:t>чередности распределяется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>, ува</w:t>
      </w:r>
      <w:r>
        <w:rPr>
          <w:rFonts w:ascii="Times New Roman" w:hAnsi="Times New Roman"/>
          <w:color w:val="14171A"/>
          <w:sz w:val="28"/>
          <w:szCs w:val="28"/>
        </w:rPr>
        <w:t>жительных причин</w:t>
      </w:r>
      <w:r w:rsidRPr="007F6A80">
        <w:rPr>
          <w:rFonts w:ascii="Times New Roman" w:hAnsi="Times New Roman"/>
          <w:color w:val="14171A"/>
          <w:sz w:val="28"/>
          <w:szCs w:val="28"/>
        </w:rPr>
        <w:t>,</w:t>
      </w:r>
      <w:r>
        <w:rPr>
          <w:rFonts w:ascii="Times New Roman" w:hAnsi="Times New Roman"/>
          <w:color w:val="14171A"/>
          <w:sz w:val="28"/>
          <w:szCs w:val="28"/>
        </w:rPr>
        <w:t xml:space="preserve"> препятствующих принятию и исполнению поручения, Координатор адвокатских образований фиксирует данное обстоятельство в журнале регистрации поступивших поручений и  передает поручение  следующему по алфавитной очередности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адвокату.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3.8 В случаях, когда адвокат отказался от принятия или исполнения поручения, а равно не принял сообщение Координатора адвокатских образований о назначении его в качестве защитника в конкретное дело, следующее поручение ему может быть передано после завершения этапа распределения поручений по алфавиту и при следующем распределении поручений  с начала алфавитной очередности.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3.9 Указанный порядок и способ распределения поручений распространяется только на следующие случаи: 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первоначального обеспечения защитой в порядке ст. 50 УПК РФ, то есть когда впервые требуется участие адвоката в качестве защитника в уголовном судопроизводстве по назначению;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при необходимости замены адвоката-защитника.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Во всех остальных случаях уже состоявшегося участия адвоката в уголовном судопроизводстве поручения передаются непосредственно адвокату или в адвокатское образование, членом которого он является.   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3.10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Замена </w:t>
      </w:r>
      <w:r>
        <w:rPr>
          <w:rFonts w:ascii="Times New Roman" w:hAnsi="Times New Roman"/>
          <w:color w:val="14171A"/>
          <w:sz w:val="28"/>
          <w:szCs w:val="28"/>
        </w:rPr>
        <w:t>адвоката-</w:t>
      </w:r>
      <w:r w:rsidRPr="007F6A80">
        <w:rPr>
          <w:rFonts w:ascii="Times New Roman" w:hAnsi="Times New Roman"/>
          <w:color w:val="14171A"/>
          <w:sz w:val="28"/>
          <w:szCs w:val="28"/>
        </w:rPr>
        <w:t>защит</w:t>
      </w:r>
      <w:r>
        <w:rPr>
          <w:rFonts w:ascii="Times New Roman" w:hAnsi="Times New Roman"/>
          <w:color w:val="14171A"/>
          <w:sz w:val="28"/>
          <w:szCs w:val="28"/>
        </w:rPr>
        <w:t xml:space="preserve">ника допускается на основании поручения дознавателя, следователя и суда или уведомления адвоката </w:t>
      </w:r>
      <w:r w:rsidRPr="007F6A80">
        <w:rPr>
          <w:rFonts w:ascii="Times New Roman" w:hAnsi="Times New Roman"/>
          <w:color w:val="14171A"/>
          <w:sz w:val="28"/>
          <w:szCs w:val="28"/>
        </w:rPr>
        <w:t>в следующих случаях: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- при наличии уважительных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причин, препятствующ</w:t>
      </w:r>
      <w:r>
        <w:rPr>
          <w:rFonts w:ascii="Times New Roman" w:hAnsi="Times New Roman"/>
          <w:color w:val="14171A"/>
          <w:sz w:val="28"/>
          <w:szCs w:val="28"/>
        </w:rPr>
        <w:t xml:space="preserve">их участию адвоката в судебном заседании, </w:t>
      </w:r>
      <w:r w:rsidRPr="007F6A80">
        <w:rPr>
          <w:rFonts w:ascii="Times New Roman" w:hAnsi="Times New Roman"/>
          <w:color w:val="14171A"/>
          <w:sz w:val="28"/>
          <w:szCs w:val="28"/>
        </w:rPr>
        <w:t>следственном или процессуальном действии;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при неявке адвоката для участия в очередном судебном заседании, либо следственном или процессуальном действии при надлежащем уведомлении адвоката о времени и месте его проведения;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случаях, когда подозреваемый, обвиняемый или подсудимый отказался от услуг прежнего адвоката и отказ принят дознавателем, следователем, </w:t>
      </w:r>
      <w:r w:rsidRPr="007F6A80">
        <w:rPr>
          <w:rFonts w:ascii="Times New Roman" w:hAnsi="Times New Roman"/>
          <w:color w:val="14171A"/>
          <w:sz w:val="28"/>
          <w:szCs w:val="28"/>
        </w:rPr>
        <w:lastRenderedPageBreak/>
        <w:t>судьей;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иных случаях, предусмотренных уголовно-процессуальным законом. </w:t>
      </w:r>
    </w:p>
    <w:p w:rsidR="00BF25C1" w:rsidRDefault="00BF25C1" w:rsidP="000F79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3.11 Для участия адвокатов по назначению в процессуальных действиях с 22.00 до 9.00 часов следующих суток, в выходные и праздничные дни, Координатор адвокатского образования составляет график дежурств адвокатов по административно-территориальному району, который сообщает адвокатам и в адвокатские образования этого района.</w:t>
      </w:r>
    </w:p>
    <w:p w:rsidR="00BF25C1" w:rsidRPr="007F6A80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В этом случае поручение дознавателя или следователя передается дежурному адвокату, который о его выполнении сообщает Координатору адвокатских образований на следующий или в первый рабочий день для внесения соответствующих сведений в журнал регистрации поступивших поручений. 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3.12 </w:t>
      </w:r>
      <w:r w:rsidRPr="007F6A80">
        <w:rPr>
          <w:rFonts w:ascii="Times New Roman" w:hAnsi="Times New Roman"/>
          <w:color w:val="14171A"/>
          <w:sz w:val="28"/>
          <w:szCs w:val="28"/>
        </w:rPr>
        <w:t>При возникновении необходимости участия в процессуальных действиях</w:t>
      </w:r>
      <w:r>
        <w:rPr>
          <w:rFonts w:ascii="Times New Roman" w:hAnsi="Times New Roman"/>
          <w:color w:val="14171A"/>
          <w:sz w:val="28"/>
          <w:szCs w:val="28"/>
        </w:rPr>
        <w:t xml:space="preserve"> или в судебном заседании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большего числа адвокатов</w:t>
      </w:r>
      <w:r>
        <w:rPr>
          <w:rFonts w:ascii="Times New Roman" w:hAnsi="Times New Roman"/>
          <w:color w:val="14171A"/>
          <w:sz w:val="28"/>
          <w:szCs w:val="28"/>
        </w:rPr>
        <w:t>, чем есть в административно-территориальном районе,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или в иных крайних</w:t>
      </w:r>
      <w:r>
        <w:rPr>
          <w:rFonts w:ascii="Times New Roman" w:hAnsi="Times New Roman"/>
          <w:color w:val="14171A"/>
          <w:sz w:val="28"/>
          <w:szCs w:val="28"/>
        </w:rPr>
        <w:t xml:space="preserve"> случаях,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Координатор адвок</w:t>
      </w:r>
      <w:r>
        <w:rPr>
          <w:rFonts w:ascii="Times New Roman" w:hAnsi="Times New Roman"/>
          <w:color w:val="14171A"/>
          <w:sz w:val="28"/>
          <w:szCs w:val="28"/>
        </w:rPr>
        <w:t xml:space="preserve">атских образований </w:t>
      </w:r>
      <w:r w:rsidRPr="007F6A80">
        <w:rPr>
          <w:rFonts w:ascii="Times New Roman" w:hAnsi="Times New Roman"/>
          <w:color w:val="14171A"/>
          <w:sz w:val="28"/>
          <w:szCs w:val="28"/>
        </w:rPr>
        <w:t>вправе при</w:t>
      </w:r>
      <w:r>
        <w:rPr>
          <w:rFonts w:ascii="Times New Roman" w:hAnsi="Times New Roman"/>
          <w:color w:val="14171A"/>
          <w:sz w:val="28"/>
          <w:szCs w:val="28"/>
        </w:rPr>
        <w:t>нимать решение о передаче поручений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дозн</w:t>
      </w:r>
      <w:r>
        <w:rPr>
          <w:rFonts w:ascii="Times New Roman" w:hAnsi="Times New Roman"/>
          <w:color w:val="14171A"/>
          <w:sz w:val="28"/>
          <w:szCs w:val="28"/>
        </w:rPr>
        <w:t>авателей, следователей или суда адвокатам другого района.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3.13 В порядке контроля за соблюдением в административно-территориальном районе Регионального порядка назначения адвокатов в качестве защитников в уголовном судопроизводстве Координатор адвокатских образований:</w:t>
      </w:r>
    </w:p>
    <w:p w:rsidR="00BF25C1" w:rsidRDefault="00BF25C1" w:rsidP="00594B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получает в Адвокатской палате Новосибирской области список адвокатов административно-территориального района, допущенных к участию по назначению в качестве защитников в уголовном судопроизводстве в этом районе и направляет его копию судебно-следственным органам для сведения;      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доводит до судебно-следственных органов административно-территориального района установленную форму поручения по назначению;  </w:t>
      </w:r>
    </w:p>
    <w:p w:rsidR="00BF25C1" w:rsidRDefault="00BF25C1" w:rsidP="00AD5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  ведет журнал регистрации поступивших поручений;</w:t>
      </w:r>
    </w:p>
    <w:p w:rsidR="00BF25C1" w:rsidRDefault="00BF25C1" w:rsidP="001E7D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истребует в адвокатских образованиях и у адвокатов документы, подтверждающие участие  в уголовном судопроизводстве по назначению на предмет  проверки соблюдения Регионального правил, включая  платежные документы </w:t>
      </w:r>
      <w:r w:rsidRPr="007F6A80">
        <w:rPr>
          <w:rFonts w:ascii="Times New Roman" w:hAnsi="Times New Roman"/>
          <w:color w:val="14171A"/>
          <w:sz w:val="28"/>
          <w:szCs w:val="28"/>
        </w:rPr>
        <w:t>о рас</w:t>
      </w:r>
      <w:r>
        <w:rPr>
          <w:rFonts w:ascii="Times New Roman" w:hAnsi="Times New Roman"/>
          <w:color w:val="14171A"/>
          <w:sz w:val="28"/>
          <w:szCs w:val="28"/>
        </w:rPr>
        <w:t xml:space="preserve">четах за выполненное поручение; 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в случае нарушений действующего законодательства и Региональных правил назначения адвокатов в качестве защитников в уголовном судопроизводстве направляет в Совет Адвокатской палаты Новосибирской области сообщение с приложением документов, подтверждающих доводы, изложенные в сообщении;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- обобщает сведения об участии адвокатов в качестве защитников  в уголовном судопроизводстве по назначению в административно-территориальном районе,  доводит их до руководителей адвокатских образований и адвокатов, представляет их по запросам Адвокатской палаты Новосибирской области;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- хранит необходимую документацию о назначении адвокатов в качестве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защитников в уголовном судопроизводстве.    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3.14 В своей деятельности Координатор адвокатских образований взаимодействует с руководителями адвокатских образований и при необходимости может иметь своего заместителя, которому определяет его полномочия.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По его представлению заместитель Координатора адвокатских образований утверждается Советом Адвокатской палаты Новосибирской области из числа одного из руководителей адвокатских образований.  </w:t>
      </w:r>
    </w:p>
    <w:p w:rsidR="00BF25C1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3.15 В необходимых случаях Координатор адвокатских образований вправе привлекать к приему, регистрации и распределению поручений по назначению и передаче их адвокатам помощников из числа подготовленных для этого адвокатов и специалистов.</w:t>
      </w:r>
    </w:p>
    <w:p w:rsidR="00BF25C1" w:rsidRPr="007F6A80" w:rsidRDefault="00BF25C1" w:rsidP="001A6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BF25C1" w:rsidRDefault="00BF25C1" w:rsidP="008A331E">
      <w:pPr>
        <w:jc w:val="both"/>
        <w:rPr>
          <w:rFonts w:ascii="Times New Roman" w:hAnsi="Times New Roman"/>
          <w:b/>
          <w:sz w:val="28"/>
          <w:szCs w:val="28"/>
        </w:rPr>
      </w:pPr>
      <w:r w:rsidRPr="0091711C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711C">
        <w:rPr>
          <w:rFonts w:ascii="Times New Roman" w:hAnsi="Times New Roman"/>
          <w:b/>
          <w:sz w:val="28"/>
          <w:szCs w:val="28"/>
        </w:rPr>
        <w:t xml:space="preserve"> 4. Заключительные положения</w:t>
      </w:r>
    </w:p>
    <w:p w:rsidR="00BF25C1" w:rsidRDefault="00BF25C1" w:rsidP="008A331E">
      <w:pPr>
        <w:jc w:val="both"/>
        <w:rPr>
          <w:rFonts w:ascii="Times New Roman" w:hAnsi="Times New Roman"/>
          <w:b/>
          <w:sz w:val="28"/>
          <w:szCs w:val="28"/>
        </w:rPr>
      </w:pPr>
    </w:p>
    <w:p w:rsidR="00BF25C1" w:rsidRDefault="00BF25C1" w:rsidP="008A3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4.1 Сведения об участии адвокатов в качестве защитников в уголовном судопроизводстве по назначению носят открытый характер с учетом ограничений, установленных законодательством об адвокатуре и защите персональных данных.</w:t>
      </w:r>
    </w:p>
    <w:p w:rsidR="00BF25C1" w:rsidRDefault="00BF25C1" w:rsidP="008A3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 Документация Координатора адвокатских образований хранится два года, после чего уничтожается.</w:t>
      </w:r>
    </w:p>
    <w:p w:rsidR="00BF25C1" w:rsidRDefault="00BF25C1" w:rsidP="008A3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4.3 Настоящим Положением исключается распределение поручений по назначению с использованием знакомства и (или) иной личной заинтересованности Координатора адвокатских образований и адвоката.</w:t>
      </w:r>
    </w:p>
    <w:p w:rsidR="00BF25C1" w:rsidRPr="0091711C" w:rsidRDefault="00BF25C1" w:rsidP="008A33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4.4 Координатор адвокатских образований вправе получать компенсацию за исполнение обязанностей в порядке и размерах, определяемых  адвокатами административно-территориального района, участвующими в качестве защитников в уголовном судопроизводстве по назначению. </w:t>
      </w:r>
    </w:p>
    <w:sectPr w:rsidR="00BF25C1" w:rsidRPr="0091711C" w:rsidSect="00A2237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F9" w:rsidRDefault="00B334F9" w:rsidP="00FB1D26">
      <w:r>
        <w:separator/>
      </w:r>
    </w:p>
  </w:endnote>
  <w:endnote w:type="continuationSeparator" w:id="0">
    <w:p w:rsidR="00B334F9" w:rsidRDefault="00B334F9" w:rsidP="00FB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1" w:rsidRDefault="00BF25C1" w:rsidP="009171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25C1" w:rsidRDefault="00BF25C1" w:rsidP="00FB1D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1" w:rsidRDefault="00BF25C1" w:rsidP="009171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72A">
      <w:rPr>
        <w:rStyle w:val="a6"/>
        <w:noProof/>
      </w:rPr>
      <w:t>2</w:t>
    </w:r>
    <w:r>
      <w:rPr>
        <w:rStyle w:val="a6"/>
      </w:rPr>
      <w:fldChar w:fldCharType="end"/>
    </w:r>
  </w:p>
  <w:p w:rsidR="00BF25C1" w:rsidRDefault="00BF25C1" w:rsidP="00FB1D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F9" w:rsidRDefault="00B334F9" w:rsidP="00FB1D26">
      <w:r>
        <w:separator/>
      </w:r>
    </w:p>
  </w:footnote>
  <w:footnote w:type="continuationSeparator" w:id="0">
    <w:p w:rsidR="00B334F9" w:rsidRDefault="00B334F9" w:rsidP="00FB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281"/>
    <w:multiLevelType w:val="hybridMultilevel"/>
    <w:tmpl w:val="4E2E8F1E"/>
    <w:lvl w:ilvl="0" w:tplc="CEF4F854">
      <w:start w:val="3"/>
      <w:numFmt w:val="bullet"/>
      <w:lvlText w:val="-"/>
      <w:lvlJc w:val="left"/>
      <w:pPr>
        <w:ind w:left="8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38807FA"/>
    <w:multiLevelType w:val="hybridMultilevel"/>
    <w:tmpl w:val="C394B54A"/>
    <w:lvl w:ilvl="0" w:tplc="078CFE34">
      <w:start w:val="3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">
    <w:nsid w:val="60131087"/>
    <w:multiLevelType w:val="multilevel"/>
    <w:tmpl w:val="795056D0"/>
    <w:lvl w:ilvl="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32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E"/>
    <w:rsid w:val="00005AC4"/>
    <w:rsid w:val="00033F41"/>
    <w:rsid w:val="00054013"/>
    <w:rsid w:val="00084BBB"/>
    <w:rsid w:val="0009171C"/>
    <w:rsid w:val="000921E5"/>
    <w:rsid w:val="00094536"/>
    <w:rsid w:val="000A7C81"/>
    <w:rsid w:val="000A7F55"/>
    <w:rsid w:val="000E1CF0"/>
    <w:rsid w:val="000F79C5"/>
    <w:rsid w:val="00122DF2"/>
    <w:rsid w:val="001345BE"/>
    <w:rsid w:val="001368FB"/>
    <w:rsid w:val="00142616"/>
    <w:rsid w:val="00183204"/>
    <w:rsid w:val="0019671C"/>
    <w:rsid w:val="001A58EC"/>
    <w:rsid w:val="001A6862"/>
    <w:rsid w:val="001E7D0D"/>
    <w:rsid w:val="003101EF"/>
    <w:rsid w:val="0033280D"/>
    <w:rsid w:val="003A7D64"/>
    <w:rsid w:val="003F567F"/>
    <w:rsid w:val="00424E49"/>
    <w:rsid w:val="004360AB"/>
    <w:rsid w:val="00445100"/>
    <w:rsid w:val="004C583F"/>
    <w:rsid w:val="0050694A"/>
    <w:rsid w:val="00521BFD"/>
    <w:rsid w:val="005539E7"/>
    <w:rsid w:val="00571029"/>
    <w:rsid w:val="00594B19"/>
    <w:rsid w:val="00604B23"/>
    <w:rsid w:val="00646074"/>
    <w:rsid w:val="00646E98"/>
    <w:rsid w:val="00655921"/>
    <w:rsid w:val="00690618"/>
    <w:rsid w:val="006C7ED5"/>
    <w:rsid w:val="006E4E6C"/>
    <w:rsid w:val="007108A7"/>
    <w:rsid w:val="007413C6"/>
    <w:rsid w:val="00767524"/>
    <w:rsid w:val="007A16B6"/>
    <w:rsid w:val="007D39EA"/>
    <w:rsid w:val="007E7AA9"/>
    <w:rsid w:val="007F6A80"/>
    <w:rsid w:val="007F76BD"/>
    <w:rsid w:val="00803C65"/>
    <w:rsid w:val="008224C5"/>
    <w:rsid w:val="00873A12"/>
    <w:rsid w:val="008A331E"/>
    <w:rsid w:val="008C058B"/>
    <w:rsid w:val="00903D76"/>
    <w:rsid w:val="00913F0C"/>
    <w:rsid w:val="0091711C"/>
    <w:rsid w:val="00920051"/>
    <w:rsid w:val="00963D3E"/>
    <w:rsid w:val="00973031"/>
    <w:rsid w:val="009862EB"/>
    <w:rsid w:val="009B52BD"/>
    <w:rsid w:val="009D190F"/>
    <w:rsid w:val="009F3D68"/>
    <w:rsid w:val="00A22379"/>
    <w:rsid w:val="00AD55C8"/>
    <w:rsid w:val="00AF04E7"/>
    <w:rsid w:val="00B334F9"/>
    <w:rsid w:val="00B60AC3"/>
    <w:rsid w:val="00BB2028"/>
    <w:rsid w:val="00BE62E2"/>
    <w:rsid w:val="00BF25C1"/>
    <w:rsid w:val="00CE1738"/>
    <w:rsid w:val="00CE4C2B"/>
    <w:rsid w:val="00D52143"/>
    <w:rsid w:val="00D876B7"/>
    <w:rsid w:val="00E64DC1"/>
    <w:rsid w:val="00E7372A"/>
    <w:rsid w:val="00E90324"/>
    <w:rsid w:val="00ED7D12"/>
    <w:rsid w:val="00F235F2"/>
    <w:rsid w:val="00FB1D26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7F55"/>
    <w:pPr>
      <w:ind w:left="720"/>
      <w:contextualSpacing/>
    </w:pPr>
  </w:style>
  <w:style w:type="paragraph" w:styleId="a4">
    <w:name w:val="footer"/>
    <w:basedOn w:val="a"/>
    <w:link w:val="a5"/>
    <w:uiPriority w:val="99"/>
    <w:rsid w:val="00FB1D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B1D26"/>
    <w:rPr>
      <w:rFonts w:cs="Times New Roman"/>
    </w:rPr>
  </w:style>
  <w:style w:type="character" w:styleId="a6">
    <w:name w:val="page number"/>
    <w:basedOn w:val="a0"/>
    <w:uiPriority w:val="99"/>
    <w:semiHidden/>
    <w:rsid w:val="00FB1D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360A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60AB"/>
    <w:rPr>
      <w:rFonts w:ascii="Lucida Grande CY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7F55"/>
    <w:pPr>
      <w:ind w:left="720"/>
      <w:contextualSpacing/>
    </w:pPr>
  </w:style>
  <w:style w:type="paragraph" w:styleId="a4">
    <w:name w:val="footer"/>
    <w:basedOn w:val="a"/>
    <w:link w:val="a5"/>
    <w:uiPriority w:val="99"/>
    <w:rsid w:val="00FB1D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FB1D26"/>
    <w:rPr>
      <w:rFonts w:cs="Times New Roman"/>
    </w:rPr>
  </w:style>
  <w:style w:type="character" w:styleId="a6">
    <w:name w:val="page number"/>
    <w:basedOn w:val="a0"/>
    <w:uiPriority w:val="99"/>
    <w:semiHidden/>
    <w:rsid w:val="00FB1D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360A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60AB"/>
    <w:rPr>
      <w:rFonts w:ascii="Lucida Grande CY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alex</cp:lastModifiedBy>
  <cp:revision>2</cp:revision>
  <cp:lastPrinted>2018-01-12T14:07:00Z</cp:lastPrinted>
  <dcterms:created xsi:type="dcterms:W3CDTF">2018-02-27T14:28:00Z</dcterms:created>
  <dcterms:modified xsi:type="dcterms:W3CDTF">2018-02-27T14:28:00Z</dcterms:modified>
</cp:coreProperties>
</file>